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1E0"/>
      </w:tblPr>
      <w:tblGrid>
        <w:gridCol w:w="7120"/>
        <w:gridCol w:w="273"/>
        <w:gridCol w:w="7393"/>
      </w:tblGrid>
      <w:tr w:rsidR="00805445" w:rsidTr="005D26C4">
        <w:trPr>
          <w:trHeight w:val="9693"/>
        </w:trPr>
        <w:tc>
          <w:tcPr>
            <w:tcW w:w="7120" w:type="dxa"/>
          </w:tcPr>
          <w:p w:rsidR="00E94B12" w:rsidRPr="0046571C" w:rsidRDefault="00E94B12" w:rsidP="002D0CF8">
            <w:pPr>
              <w:pStyle w:val="a7"/>
              <w:shd w:val="clear" w:color="auto" w:fill="FFFFFF"/>
              <w:ind w:left="540"/>
              <w:jc w:val="both"/>
              <w:rPr>
                <w:rFonts w:eastAsia="Arial Unicode MS"/>
                <w:b/>
                <w:sz w:val="22"/>
                <w:szCs w:val="22"/>
                <w:u w:val="single"/>
              </w:rPr>
            </w:pPr>
          </w:p>
        </w:tc>
        <w:tc>
          <w:tcPr>
            <w:tcW w:w="7666" w:type="dxa"/>
            <w:gridSpan w:val="2"/>
          </w:tcPr>
          <w:p w:rsidR="00AC146E" w:rsidRDefault="00805445" w:rsidP="009F7E1C">
            <w:pPr>
              <w:pStyle w:val="style20"/>
              <w:contextualSpacing/>
              <w:jc w:val="center"/>
              <w:rPr>
                <w:b/>
              </w:rPr>
            </w:pPr>
            <w:r w:rsidRPr="00FA1543">
              <w:rPr>
                <w:b/>
              </w:rPr>
              <w:t xml:space="preserve">Муниципальное </w:t>
            </w:r>
            <w:r w:rsidR="00AC146E">
              <w:rPr>
                <w:b/>
              </w:rPr>
              <w:t xml:space="preserve">бюджетное </w:t>
            </w:r>
            <w:r w:rsidRPr="00FA1543">
              <w:rPr>
                <w:b/>
              </w:rPr>
              <w:t>образовательное учреждение</w:t>
            </w:r>
          </w:p>
          <w:p w:rsidR="00805445" w:rsidRPr="009F7E1C" w:rsidRDefault="00805445" w:rsidP="009F7E1C">
            <w:pPr>
              <w:pStyle w:val="style20"/>
              <w:contextualSpacing/>
              <w:jc w:val="center"/>
              <w:rPr>
                <w:rFonts w:eastAsia="Arial Unicode MS"/>
              </w:rPr>
            </w:pPr>
            <w:r w:rsidRPr="00FA1543">
              <w:rPr>
                <w:b/>
              </w:rPr>
              <w:t xml:space="preserve">для детей, нуждающихся в </w:t>
            </w:r>
            <w:proofErr w:type="spellStart"/>
            <w:r w:rsidRPr="00FA1543">
              <w:rPr>
                <w:b/>
              </w:rPr>
              <w:t>психолог</w:t>
            </w:r>
            <w:proofErr w:type="gramStart"/>
            <w:r w:rsidRPr="00FA1543">
              <w:rPr>
                <w:b/>
              </w:rPr>
              <w:t>о</w:t>
            </w:r>
            <w:proofErr w:type="spellEnd"/>
            <w:r w:rsidRPr="00FA1543">
              <w:rPr>
                <w:b/>
              </w:rPr>
              <w:t>-</w:t>
            </w:r>
            <w:proofErr w:type="gramEnd"/>
            <w:r w:rsidRPr="00FA1543">
              <w:rPr>
                <w:b/>
              </w:rPr>
              <w:t xml:space="preserve"> педагогической и медико-социальной </w:t>
            </w:r>
            <w:r w:rsidRPr="006E4877">
              <w:rPr>
                <w:b/>
              </w:rPr>
              <w:t>помощи Сортавальского муниципального</w:t>
            </w:r>
            <w:r w:rsidR="009F7E1C">
              <w:rPr>
                <w:b/>
              </w:rPr>
              <w:t xml:space="preserve"> района Республики </w:t>
            </w:r>
            <w:proofErr w:type="spellStart"/>
            <w:r w:rsidR="009F7E1C">
              <w:rPr>
                <w:b/>
              </w:rPr>
              <w:t>Карелия</w:t>
            </w:r>
            <w:r w:rsidRPr="00FA1543">
              <w:rPr>
                <w:b/>
              </w:rPr>
              <w:t>Центр</w:t>
            </w:r>
            <w:proofErr w:type="spellEnd"/>
            <w:r w:rsidRPr="00FA1543">
              <w:rPr>
                <w:b/>
              </w:rPr>
              <w:t xml:space="preserve"> </w:t>
            </w:r>
            <w:proofErr w:type="spellStart"/>
            <w:r w:rsidRPr="00FA1543">
              <w:rPr>
                <w:b/>
              </w:rPr>
              <w:t>психолого-медико-социального</w:t>
            </w:r>
            <w:proofErr w:type="spellEnd"/>
            <w:r w:rsidRPr="00FA1543">
              <w:rPr>
                <w:b/>
              </w:rPr>
              <w:t xml:space="preserve"> сопровождения</w:t>
            </w:r>
          </w:p>
          <w:p w:rsidR="00805445" w:rsidRPr="00FA1543" w:rsidRDefault="00805445" w:rsidP="006802CB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FA154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805445" w:rsidRDefault="00805445" w:rsidP="006802CB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:rsidR="00805445" w:rsidRDefault="00805445" w:rsidP="00C21A55">
            <w:pPr>
              <w:jc w:val="both"/>
              <w:rPr>
                <w:b/>
                <w:sz w:val="24"/>
                <w:szCs w:val="24"/>
              </w:rPr>
            </w:pPr>
          </w:p>
          <w:p w:rsidR="006C3D1F" w:rsidRPr="006C3D1F" w:rsidRDefault="006C3D1F" w:rsidP="006C3D1F">
            <w:pPr>
              <w:shd w:val="clear" w:color="auto" w:fill="FFFFFF"/>
              <w:ind w:left="-5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C3D1F">
              <w:rPr>
                <w:b/>
                <w:bCs/>
                <w:color w:val="000000"/>
                <w:sz w:val="28"/>
                <w:szCs w:val="28"/>
              </w:rPr>
              <w:t>Рекомендации</w:t>
            </w:r>
          </w:p>
          <w:p w:rsidR="006C3D1F" w:rsidRDefault="006C3D1F" w:rsidP="006C3D1F">
            <w:pPr>
              <w:shd w:val="clear" w:color="auto" w:fill="FFFFFF"/>
              <w:ind w:left="-5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C3D1F">
              <w:rPr>
                <w:b/>
                <w:color w:val="000000"/>
                <w:sz w:val="28"/>
                <w:szCs w:val="28"/>
              </w:rPr>
              <w:t>организации сре</w:t>
            </w:r>
            <w:r w:rsidRPr="00171B52">
              <w:rPr>
                <w:b/>
                <w:color w:val="000000"/>
                <w:sz w:val="28"/>
                <w:szCs w:val="28"/>
              </w:rPr>
              <w:t xml:space="preserve">ды </w:t>
            </w:r>
            <w:r w:rsidRPr="006C3D1F">
              <w:rPr>
                <w:b/>
                <w:color w:val="000000"/>
                <w:sz w:val="28"/>
                <w:szCs w:val="28"/>
              </w:rPr>
              <w:t xml:space="preserve">и окружающей обстановки </w:t>
            </w:r>
          </w:p>
          <w:p w:rsidR="006C3D1F" w:rsidRPr="006C3D1F" w:rsidRDefault="006C3D1F" w:rsidP="006C3D1F">
            <w:pPr>
              <w:shd w:val="clear" w:color="auto" w:fill="FFFFFF"/>
              <w:ind w:left="-5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C3D1F">
              <w:rPr>
                <w:b/>
                <w:color w:val="000000"/>
                <w:sz w:val="28"/>
                <w:szCs w:val="28"/>
              </w:rPr>
              <w:t>в семье</w:t>
            </w:r>
          </w:p>
          <w:p w:rsidR="006C3D1F" w:rsidRPr="00171B52" w:rsidRDefault="006C3D1F" w:rsidP="006C3D1F">
            <w:pPr>
              <w:shd w:val="clear" w:color="auto" w:fill="FFFFFF"/>
              <w:ind w:left="-5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C3D1F">
              <w:rPr>
                <w:b/>
                <w:color w:val="000000"/>
                <w:sz w:val="28"/>
                <w:szCs w:val="28"/>
              </w:rPr>
              <w:t>с ребенком с СДВГ</w:t>
            </w:r>
          </w:p>
          <w:p w:rsidR="00805445" w:rsidRPr="006C3D1F" w:rsidRDefault="006C3D1F" w:rsidP="006C3D1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6E4877" w:rsidRPr="006C3D1F">
              <w:rPr>
                <w:b/>
                <w:sz w:val="24"/>
                <w:szCs w:val="24"/>
              </w:rPr>
              <w:t xml:space="preserve">(памятка для </w:t>
            </w:r>
            <w:r>
              <w:rPr>
                <w:b/>
                <w:sz w:val="24"/>
                <w:szCs w:val="24"/>
              </w:rPr>
              <w:t>родителей</w:t>
            </w:r>
            <w:r w:rsidR="005D26C4" w:rsidRPr="006C3D1F">
              <w:rPr>
                <w:b/>
                <w:sz w:val="24"/>
                <w:szCs w:val="24"/>
              </w:rPr>
              <w:t>)</w:t>
            </w:r>
          </w:p>
          <w:p w:rsidR="00805445" w:rsidRPr="006C3D1F" w:rsidRDefault="00805445" w:rsidP="006C3D1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05445" w:rsidRDefault="00805445" w:rsidP="00C21A55">
            <w:pPr>
              <w:jc w:val="both"/>
              <w:rPr>
                <w:b/>
                <w:sz w:val="24"/>
                <w:szCs w:val="24"/>
              </w:rPr>
            </w:pPr>
          </w:p>
          <w:p w:rsidR="00805445" w:rsidRDefault="00805445" w:rsidP="006802CB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6C3D1F">
              <w:rPr>
                <w:noProof/>
              </w:rPr>
              <w:drawing>
                <wp:inline distT="0" distB="0" distL="0" distR="0">
                  <wp:extent cx="3707803" cy="2667000"/>
                  <wp:effectExtent l="19050" t="0" r="6947" b="0"/>
                  <wp:docPr id="1" name="Рисунок 1" descr="http://cmpps.virtualtaganrog.ru/images/qq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mpps.virtualtaganrog.ru/images/qq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0" cy="267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05445" w:rsidRPr="00C213F0" w:rsidRDefault="00805445" w:rsidP="00A50054">
            <w:pPr>
              <w:jc w:val="both"/>
              <w:rPr>
                <w:b/>
                <w:sz w:val="24"/>
                <w:szCs w:val="24"/>
              </w:rPr>
            </w:pPr>
          </w:p>
          <w:p w:rsidR="00805445" w:rsidRDefault="00805445" w:rsidP="006802CB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Сортавала</w:t>
            </w:r>
          </w:p>
          <w:p w:rsidR="00805445" w:rsidRPr="00440A94" w:rsidRDefault="00A50054" w:rsidP="005D26C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5D26C4">
              <w:rPr>
                <w:b/>
                <w:sz w:val="24"/>
                <w:szCs w:val="24"/>
              </w:rPr>
              <w:t>8</w:t>
            </w:r>
            <w:r w:rsidR="0080544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D26C4" w:rsidTr="00E63C03">
        <w:tblPrEx>
          <w:tblLook w:val="04A0"/>
        </w:tblPrEx>
        <w:trPr>
          <w:trHeight w:val="768"/>
        </w:trPr>
        <w:tc>
          <w:tcPr>
            <w:tcW w:w="7393" w:type="dxa"/>
            <w:gridSpan w:val="2"/>
          </w:tcPr>
          <w:p w:rsidR="006C3D1F" w:rsidRPr="003141A4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lastRenderedPageBreak/>
              <w:t xml:space="preserve">Старайтесь по </w:t>
            </w:r>
            <w:r w:rsidRPr="003141A4">
              <w:rPr>
                <w:color w:val="000000"/>
                <w:sz w:val="24"/>
                <w:szCs w:val="24"/>
              </w:rPr>
              <w:t>возможности сдерживать свои бур</w:t>
            </w:r>
            <w:r w:rsidRPr="00171B52">
              <w:rPr>
                <w:color w:val="000000"/>
                <w:sz w:val="24"/>
                <w:szCs w:val="24"/>
              </w:rPr>
              <w:t xml:space="preserve">ные </w:t>
            </w:r>
            <w:r w:rsidRPr="003141A4">
              <w:rPr>
                <w:color w:val="000000"/>
                <w:sz w:val="24"/>
                <w:szCs w:val="24"/>
              </w:rPr>
              <w:t>эмоции</w:t>
            </w:r>
            <w:r w:rsidRPr="00171B52">
              <w:rPr>
                <w:color w:val="000000"/>
                <w:sz w:val="24"/>
                <w:szCs w:val="24"/>
              </w:rPr>
              <w:t>, особенно если вы огорчены или не довольны повед</w:t>
            </w:r>
            <w:r w:rsidRPr="003141A4">
              <w:rPr>
                <w:color w:val="000000"/>
                <w:sz w:val="24"/>
                <w:szCs w:val="24"/>
              </w:rPr>
              <w:t>ением ребенка. Эмоционально под</w:t>
            </w:r>
            <w:r w:rsidRPr="00171B52">
              <w:rPr>
                <w:color w:val="000000"/>
                <w:sz w:val="24"/>
                <w:szCs w:val="24"/>
              </w:rPr>
              <w:t>держивайте детей во всех попытках конструктивного, позитивного поведения, какими бы</w:t>
            </w:r>
            <w:r w:rsidRPr="003141A4">
              <w:rPr>
                <w:color w:val="000000"/>
                <w:sz w:val="24"/>
                <w:szCs w:val="24"/>
              </w:rPr>
              <w:t xml:space="preserve"> незначитель</w:t>
            </w:r>
            <w:r w:rsidRPr="00171B52">
              <w:rPr>
                <w:color w:val="000000"/>
                <w:sz w:val="24"/>
                <w:szCs w:val="24"/>
              </w:rPr>
              <w:t xml:space="preserve">ными они ни были. </w:t>
            </w:r>
          </w:p>
          <w:p w:rsidR="006C3D1F" w:rsidRPr="003141A4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t>В своих отношениях с ребенком придерживайтесь «позитивной модели». Хвалите его, когда он этого заслужил, подчеркивайте успехи. Это укрепляет уверенность ребенка в собственных силах, повышает его самоценность.</w:t>
            </w:r>
          </w:p>
          <w:p w:rsidR="006C3D1F" w:rsidRPr="003141A4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t xml:space="preserve">Избегайте категоричных слов и выражений, </w:t>
            </w:r>
            <w:r w:rsidRPr="003141A4">
              <w:rPr>
                <w:color w:val="000000"/>
                <w:sz w:val="24"/>
                <w:szCs w:val="24"/>
              </w:rPr>
              <w:t xml:space="preserve">жестких оценок, упрёков, угроз. </w:t>
            </w:r>
            <w:r w:rsidRPr="00171B52">
              <w:rPr>
                <w:color w:val="000000"/>
                <w:sz w:val="24"/>
                <w:szCs w:val="24"/>
              </w:rPr>
              <w:t>Старайтесь реже говорить «нет», «нельзя», «прекрати» —</w:t>
            </w:r>
            <w:r w:rsidRPr="003141A4">
              <w:rPr>
                <w:color w:val="000000"/>
                <w:sz w:val="24"/>
                <w:szCs w:val="24"/>
              </w:rPr>
              <w:t xml:space="preserve"> лучше переключайте внимание малыша с нежелательной деятельности на что-нибудь другое.</w:t>
            </w:r>
          </w:p>
          <w:p w:rsidR="006C3D1F" w:rsidRPr="003141A4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t>Следите за своей речью, старайтесь говорить спокойным голосом. Гнев, возмущение плохо поддаются контролю. Разговаривайте с ребенком всегда сдержанно, спокойно, мягко.</w:t>
            </w:r>
          </w:p>
          <w:p w:rsidR="006C3D1F" w:rsidRPr="003141A4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41A4">
              <w:rPr>
                <w:color w:val="000000"/>
                <w:sz w:val="24"/>
                <w:szCs w:val="24"/>
              </w:rPr>
              <w:t>П</w:t>
            </w:r>
            <w:r w:rsidRPr="00171B52">
              <w:rPr>
                <w:color w:val="000000"/>
                <w:sz w:val="24"/>
                <w:szCs w:val="24"/>
              </w:rPr>
              <w:t xml:space="preserve">остарайтесь выделить для ребенка </w:t>
            </w:r>
            <w:r w:rsidRPr="003141A4">
              <w:rPr>
                <w:color w:val="000000"/>
                <w:sz w:val="24"/>
                <w:szCs w:val="24"/>
              </w:rPr>
              <w:t>отдельную зону</w:t>
            </w:r>
            <w:r w:rsidRPr="00171B52">
              <w:rPr>
                <w:color w:val="000000"/>
                <w:sz w:val="24"/>
                <w:szCs w:val="24"/>
              </w:rPr>
              <w:t xml:space="preserve"> для занятий, игр, уединения (то есть его собственную «территорию»). В оформлении </w:t>
            </w:r>
            <w:r w:rsidRPr="003141A4">
              <w:rPr>
                <w:color w:val="000000"/>
                <w:sz w:val="24"/>
                <w:szCs w:val="24"/>
              </w:rPr>
              <w:t>избегайте</w:t>
            </w:r>
            <w:r w:rsidRPr="00171B52">
              <w:rPr>
                <w:color w:val="000000"/>
                <w:sz w:val="24"/>
                <w:szCs w:val="24"/>
              </w:rPr>
              <w:t xml:space="preserve"> ярких цветов, сложных композиций. На столе </w:t>
            </w:r>
            <w:r w:rsidRPr="003141A4">
              <w:rPr>
                <w:color w:val="000000"/>
                <w:sz w:val="24"/>
                <w:szCs w:val="24"/>
              </w:rPr>
              <w:t xml:space="preserve">вовремя занятия </w:t>
            </w:r>
            <w:r w:rsidRPr="00171B52">
              <w:rPr>
                <w:color w:val="000000"/>
                <w:sz w:val="24"/>
                <w:szCs w:val="24"/>
              </w:rPr>
              <w:t>не дол</w:t>
            </w:r>
            <w:r w:rsidRPr="003141A4">
              <w:rPr>
                <w:color w:val="000000"/>
                <w:sz w:val="24"/>
                <w:szCs w:val="24"/>
              </w:rPr>
              <w:t xml:space="preserve">жно быть отвлекающих предметов: </w:t>
            </w:r>
            <w:r w:rsidRPr="00171B52">
              <w:rPr>
                <w:color w:val="000000"/>
                <w:sz w:val="24"/>
                <w:szCs w:val="24"/>
              </w:rPr>
              <w:t>ребенок сам не в состоянии сделать так, чтобы ничто постороннее его не отвлекало.</w:t>
            </w:r>
          </w:p>
          <w:p w:rsidR="006C3D1F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t>Организация всей</w:t>
            </w:r>
            <w:r w:rsidRPr="003141A4">
              <w:rPr>
                <w:color w:val="000000"/>
                <w:sz w:val="24"/>
                <w:szCs w:val="24"/>
              </w:rPr>
              <w:t xml:space="preserve"> жизни должна действовать на ре</w:t>
            </w:r>
            <w:r w:rsidRPr="00171B52">
              <w:rPr>
                <w:color w:val="000000"/>
                <w:sz w:val="24"/>
                <w:szCs w:val="24"/>
              </w:rPr>
              <w:t>бенка успокаив</w:t>
            </w:r>
            <w:r w:rsidRPr="003141A4">
              <w:rPr>
                <w:color w:val="000000"/>
                <w:sz w:val="24"/>
                <w:szCs w:val="24"/>
              </w:rPr>
              <w:t>ающе. Для этого вместе с ним со</w:t>
            </w:r>
            <w:r w:rsidRPr="00171B52">
              <w:rPr>
                <w:color w:val="000000"/>
                <w:sz w:val="24"/>
                <w:szCs w:val="24"/>
              </w:rPr>
              <w:t>ставьте распорядок дня, следуя которому, проявляйте одновременно гибкость и упорство.</w:t>
            </w:r>
            <w:r w:rsidRPr="003141A4">
              <w:rPr>
                <w:color w:val="000000"/>
                <w:sz w:val="24"/>
                <w:szCs w:val="24"/>
              </w:rPr>
              <w:t xml:space="preserve"> Соблюдение строгого ре</w:t>
            </w:r>
            <w:r w:rsidRPr="00171B52">
              <w:rPr>
                <w:color w:val="000000"/>
                <w:sz w:val="24"/>
                <w:szCs w:val="24"/>
              </w:rPr>
              <w:t>жима дня позволит в</w:t>
            </w:r>
            <w:r w:rsidRPr="003141A4">
              <w:rPr>
                <w:color w:val="000000"/>
                <w:sz w:val="24"/>
                <w:szCs w:val="24"/>
              </w:rPr>
              <w:t xml:space="preserve">ашему ребенку не переутомляться. </w:t>
            </w:r>
            <w:r w:rsidRPr="00171B52">
              <w:rPr>
                <w:color w:val="000000"/>
                <w:sz w:val="24"/>
                <w:szCs w:val="24"/>
              </w:rPr>
              <w:t>Поддерживайте дома четкий распорядок дня. Время приема пищи, выполнения домашних заданий и сна ежедневно должно соответствовать установленному режиму.</w:t>
            </w:r>
          </w:p>
          <w:p w:rsidR="006C3D1F" w:rsidRPr="006C3D1F" w:rsidRDefault="006C3D1F" w:rsidP="006C3D1F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71B52">
              <w:rPr>
                <w:color w:val="000000"/>
                <w:sz w:val="24"/>
                <w:szCs w:val="24"/>
              </w:rPr>
              <w:t>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от совершенства.</w:t>
            </w:r>
          </w:p>
          <w:p w:rsidR="006C3D1F" w:rsidRPr="00171B52" w:rsidRDefault="006C3D1F" w:rsidP="006C3D1F">
            <w:pPr>
              <w:shd w:val="clear" w:color="auto" w:fill="FFFFFF"/>
              <w:ind w:left="54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5D26C4" w:rsidRDefault="005D26C4" w:rsidP="00A50054"/>
        </w:tc>
        <w:tc>
          <w:tcPr>
            <w:tcW w:w="7393" w:type="dxa"/>
          </w:tcPr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C3D1F">
              <w:rPr>
                <w:color w:val="000000"/>
                <w:sz w:val="24"/>
                <w:szCs w:val="24"/>
              </w:rPr>
              <w:t>Давайте ребенку только одно задание на определенный отрезок времени, чтобы он мог его завершить. Используйте таймер. Применение таймера может оказать помощь в вы полнении самых разных заданий в жизни ребенка.</w:t>
            </w:r>
            <w:r w:rsidRPr="006C3D1F">
              <w:rPr>
                <w:sz w:val="24"/>
                <w:szCs w:val="24"/>
              </w:rPr>
              <w:t xml:space="preserve"> Временные раки должны соответствовать возрасту и возможностям ребенка и создавать ситуацию успеха в выполнении </w:t>
            </w:r>
            <w:proofErr w:type="gramStart"/>
            <w:r w:rsidRPr="006C3D1F">
              <w:rPr>
                <w:sz w:val="24"/>
                <w:szCs w:val="24"/>
              </w:rPr>
              <w:t>поставленных</w:t>
            </w:r>
            <w:proofErr w:type="gramEnd"/>
            <w:r w:rsidRPr="006C3D1F">
              <w:rPr>
                <w:sz w:val="24"/>
                <w:szCs w:val="24"/>
              </w:rPr>
              <w:t xml:space="preserve"> </w:t>
            </w:r>
            <w:proofErr w:type="spellStart"/>
            <w:r w:rsidRPr="006C3D1F">
              <w:rPr>
                <w:sz w:val="24"/>
                <w:szCs w:val="24"/>
              </w:rPr>
              <w:t>задачь</w:t>
            </w:r>
            <w:proofErr w:type="spellEnd"/>
            <w:r w:rsidRPr="006C3D1F">
              <w:rPr>
                <w:sz w:val="24"/>
                <w:szCs w:val="24"/>
              </w:rPr>
              <w:t>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Для подкрепления устных инструкций используйте зрительную стимуляцию.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Поощряйте ребенка за все виды деятельности, требующие концентрации внимания (например, работа с кубиками, раскрашивание, чтение).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Избегайте, по возможности, скопления людей. Пребывание в крупных магазинах, на рынках, в ресторанах и т.д. оказывает на такого ребенка чрезмерно стимулирующее, возбуждающее воздействие.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Во время игр ограничивайте ребенка одним партнером. Избегайте беспокойных, шумных приятелей.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Оберегайте ребенка от утомления, поскольку оно приводит к снижению самоконтроля и нарастанию гиперактивности.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Предоставьте ребенку возможность расходовать избыточную энергию. Полезны ежедневная физическая активность на свежем воздухе, длительные прогулки, бег, спортивные занятия, игры.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Постоянно учитывайте недостатки ребенка.</w:t>
            </w:r>
          </w:p>
          <w:p w:rsidR="006C3D1F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 xml:space="preserve">Детям с СВДГ нужно куда больше информации, чем они обычно получают.  Объясняйте и рассказывайте все, что делаете, </w:t>
            </w:r>
            <w:proofErr w:type="gramStart"/>
            <w:r w:rsidRPr="006C3D1F">
              <w:rPr>
                <w:color w:val="000000"/>
                <w:sz w:val="24"/>
                <w:szCs w:val="24"/>
              </w:rPr>
              <w:t>все</w:t>
            </w:r>
            <w:proofErr w:type="gramEnd"/>
            <w:r w:rsidRPr="006C3D1F">
              <w:rPr>
                <w:color w:val="000000"/>
                <w:sz w:val="24"/>
                <w:szCs w:val="24"/>
              </w:rPr>
              <w:t xml:space="preserve"> что происходит с вами и с ребенком. </w:t>
            </w:r>
          </w:p>
          <w:p w:rsidR="00E63C03" w:rsidRPr="006C3D1F" w:rsidRDefault="006C3D1F" w:rsidP="006C3D1F">
            <w:pPr>
              <w:pStyle w:val="a7"/>
              <w:numPr>
                <w:ilvl w:val="0"/>
                <w:numId w:val="27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3D1F">
              <w:rPr>
                <w:color w:val="000000"/>
                <w:sz w:val="24"/>
                <w:szCs w:val="24"/>
              </w:rPr>
              <w:t>В жизни ребенка (и взрослого) с СДВГ порядок является чрезвычайно важным элементом. Чем лучше организовано физическое пространство, чем больше оно упорядочено, гармонично и спокойно, тем меньше в нем раздражителей, притягивающих взгляд и отвлекающих внимание. Поэтому так важно не только приводить комнату в порядок, но и заранее позаботиться о такой системе организации, которая уменьшит обилие раздражителей. Наведение порядка и его соблюдение должны быть частью ежедневных дел.</w:t>
            </w:r>
          </w:p>
        </w:tc>
      </w:tr>
    </w:tbl>
    <w:p w:rsidR="007539A2" w:rsidRDefault="007539A2" w:rsidP="002D0CF8"/>
    <w:sectPr w:rsidR="007539A2" w:rsidSect="00E63C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77F"/>
    <w:multiLevelType w:val="hybridMultilevel"/>
    <w:tmpl w:val="C24EDC08"/>
    <w:lvl w:ilvl="0" w:tplc="AB543C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0042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9C05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54CB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E0A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141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10A5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0861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3CA8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BF97A0A"/>
    <w:multiLevelType w:val="hybridMultilevel"/>
    <w:tmpl w:val="252C59F2"/>
    <w:lvl w:ilvl="0" w:tplc="32DEE9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6AA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C05B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3085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466B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CA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AA4F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A8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2E2F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C2E7DD5"/>
    <w:multiLevelType w:val="hybridMultilevel"/>
    <w:tmpl w:val="74F69F6A"/>
    <w:lvl w:ilvl="0" w:tplc="F68E4E28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53E16"/>
    <w:multiLevelType w:val="hybridMultilevel"/>
    <w:tmpl w:val="2684DA7E"/>
    <w:lvl w:ilvl="0" w:tplc="F68E4E28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4247A"/>
    <w:multiLevelType w:val="hybridMultilevel"/>
    <w:tmpl w:val="20222A58"/>
    <w:lvl w:ilvl="0" w:tplc="F68E4E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A6D9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E42C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B2A8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8E53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AE2C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88A7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ADB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E62F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B5E0977"/>
    <w:multiLevelType w:val="hybridMultilevel"/>
    <w:tmpl w:val="9642D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01FB9"/>
    <w:multiLevelType w:val="hybridMultilevel"/>
    <w:tmpl w:val="5A1C641A"/>
    <w:lvl w:ilvl="0" w:tplc="97AE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8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E3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09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A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65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C3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E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0A0AF5"/>
    <w:multiLevelType w:val="hybridMultilevel"/>
    <w:tmpl w:val="3B14F932"/>
    <w:lvl w:ilvl="0" w:tplc="B03A21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3A7A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4C3F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68A3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FA86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2864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E459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4F3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70CE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DA96DCE"/>
    <w:multiLevelType w:val="hybridMultilevel"/>
    <w:tmpl w:val="8DA2F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B6524"/>
    <w:multiLevelType w:val="hybridMultilevel"/>
    <w:tmpl w:val="9AE6F6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C01314E"/>
    <w:multiLevelType w:val="hybridMultilevel"/>
    <w:tmpl w:val="7D384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E0C93"/>
    <w:multiLevelType w:val="hybridMultilevel"/>
    <w:tmpl w:val="4E44DC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8CD2339"/>
    <w:multiLevelType w:val="hybridMultilevel"/>
    <w:tmpl w:val="110EB40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4B38572E"/>
    <w:multiLevelType w:val="hybridMultilevel"/>
    <w:tmpl w:val="4F70E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3415A"/>
    <w:multiLevelType w:val="hybridMultilevel"/>
    <w:tmpl w:val="BA083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786353"/>
    <w:multiLevelType w:val="hybridMultilevel"/>
    <w:tmpl w:val="100CD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A733FF"/>
    <w:multiLevelType w:val="hybridMultilevel"/>
    <w:tmpl w:val="06A8D76C"/>
    <w:lvl w:ilvl="0" w:tplc="F68E4E28">
      <w:start w:val="1"/>
      <w:numFmt w:val="bullet"/>
      <w:lvlText w:val=""/>
      <w:lvlJc w:val="left"/>
      <w:pPr>
        <w:ind w:left="8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E582C72"/>
    <w:multiLevelType w:val="hybridMultilevel"/>
    <w:tmpl w:val="7D1289E0"/>
    <w:lvl w:ilvl="0" w:tplc="DA9AE6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61F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E287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4076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24B4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104A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CCCD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8C3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98D9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C3303"/>
    <w:multiLevelType w:val="hybridMultilevel"/>
    <w:tmpl w:val="53C2B690"/>
    <w:lvl w:ilvl="0" w:tplc="582C18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6633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FE98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1217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4652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0E1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9A05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6852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E090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F5B721E"/>
    <w:multiLevelType w:val="hybridMultilevel"/>
    <w:tmpl w:val="6BF4EAC4"/>
    <w:lvl w:ilvl="0" w:tplc="F64C82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1E9A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EE75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410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3C18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7412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300F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966F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4AEF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0E91507"/>
    <w:multiLevelType w:val="hybridMultilevel"/>
    <w:tmpl w:val="E674811C"/>
    <w:lvl w:ilvl="0" w:tplc="F68E4E28">
      <w:start w:val="1"/>
      <w:numFmt w:val="bullet"/>
      <w:lvlText w:val=""/>
      <w:lvlJc w:val="left"/>
      <w:pPr>
        <w:ind w:left="15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61FD7419"/>
    <w:multiLevelType w:val="multilevel"/>
    <w:tmpl w:val="5B2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5F3965"/>
    <w:multiLevelType w:val="hybridMultilevel"/>
    <w:tmpl w:val="101E8CF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196626E"/>
    <w:multiLevelType w:val="hybridMultilevel"/>
    <w:tmpl w:val="D02A7970"/>
    <w:lvl w:ilvl="0" w:tplc="F68E4E28">
      <w:start w:val="1"/>
      <w:numFmt w:val="bullet"/>
      <w:lvlText w:val=""/>
      <w:lvlJc w:val="left"/>
      <w:pPr>
        <w:ind w:left="862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4232F81"/>
    <w:multiLevelType w:val="hybridMultilevel"/>
    <w:tmpl w:val="651E9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2D4343"/>
    <w:multiLevelType w:val="hybridMultilevel"/>
    <w:tmpl w:val="383A7972"/>
    <w:lvl w:ilvl="0" w:tplc="8CC4B0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3A7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9AF1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1401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4A0F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6A43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9CD1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53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DC1F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BF40A66"/>
    <w:multiLevelType w:val="multilevel"/>
    <w:tmpl w:val="3C02851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532A42"/>
    <w:multiLevelType w:val="hybridMultilevel"/>
    <w:tmpl w:val="3A96E7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8"/>
  </w:num>
  <w:num w:numId="5">
    <w:abstractNumId w:val="27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"/>
  </w:num>
  <w:num w:numId="14">
    <w:abstractNumId w:val="25"/>
  </w:num>
  <w:num w:numId="15">
    <w:abstractNumId w:val="7"/>
  </w:num>
  <w:num w:numId="16">
    <w:abstractNumId w:val="11"/>
  </w:num>
  <w:num w:numId="17">
    <w:abstractNumId w:val="20"/>
  </w:num>
  <w:num w:numId="18">
    <w:abstractNumId w:val="16"/>
  </w:num>
  <w:num w:numId="19">
    <w:abstractNumId w:val="3"/>
  </w:num>
  <w:num w:numId="20">
    <w:abstractNumId w:val="2"/>
  </w:num>
  <w:num w:numId="21">
    <w:abstractNumId w:val="19"/>
  </w:num>
  <w:num w:numId="22">
    <w:abstractNumId w:val="18"/>
  </w:num>
  <w:num w:numId="23">
    <w:abstractNumId w:val="23"/>
  </w:num>
  <w:num w:numId="24">
    <w:abstractNumId w:val="17"/>
  </w:num>
  <w:num w:numId="25">
    <w:abstractNumId w:val="21"/>
  </w:num>
  <w:num w:numId="26">
    <w:abstractNumId w:val="26"/>
  </w:num>
  <w:num w:numId="27">
    <w:abstractNumId w:val="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445"/>
    <w:rsid w:val="00067E19"/>
    <w:rsid w:val="00152055"/>
    <w:rsid w:val="002D0CF8"/>
    <w:rsid w:val="00351793"/>
    <w:rsid w:val="003F57A7"/>
    <w:rsid w:val="00432C97"/>
    <w:rsid w:val="0046571C"/>
    <w:rsid w:val="005D26C4"/>
    <w:rsid w:val="0060208C"/>
    <w:rsid w:val="006132AF"/>
    <w:rsid w:val="006C3D1F"/>
    <w:rsid w:val="006E4877"/>
    <w:rsid w:val="007539A2"/>
    <w:rsid w:val="00805445"/>
    <w:rsid w:val="008C77AC"/>
    <w:rsid w:val="009F7E1C"/>
    <w:rsid w:val="00A50054"/>
    <w:rsid w:val="00AC146E"/>
    <w:rsid w:val="00B12D70"/>
    <w:rsid w:val="00B65059"/>
    <w:rsid w:val="00C21A55"/>
    <w:rsid w:val="00C3628F"/>
    <w:rsid w:val="00D5402B"/>
    <w:rsid w:val="00D611BA"/>
    <w:rsid w:val="00DB3D80"/>
    <w:rsid w:val="00E63C03"/>
    <w:rsid w:val="00E94B12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45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8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5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9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15DA-265D-48CF-8C61-BABDE365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12</cp:revision>
  <cp:lastPrinted>2018-11-28T13:40:00Z</cp:lastPrinted>
  <dcterms:created xsi:type="dcterms:W3CDTF">2011-02-20T10:52:00Z</dcterms:created>
  <dcterms:modified xsi:type="dcterms:W3CDTF">2018-12-25T07:58:00Z</dcterms:modified>
</cp:coreProperties>
</file>